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58C0E" w14:textId="0AA5CAE1" w:rsidR="00E1327F" w:rsidRDefault="007425AD" w:rsidP="00EC6A76">
      <w:pPr>
        <w:jc w:val="center"/>
        <w:rPr>
          <w:b/>
          <w:bCs/>
          <w:color w:val="2F5597"/>
          <w:sz w:val="32"/>
          <w:szCs w:val="32"/>
        </w:rPr>
      </w:pPr>
      <w:r w:rsidRPr="007425AD">
        <w:rPr>
          <w:b/>
          <w:bCs/>
          <w:color w:val="2F5597"/>
          <w:sz w:val="32"/>
          <w:szCs w:val="32"/>
        </w:rPr>
        <w:t xml:space="preserve">Czech Metrology Institute </w:t>
      </w:r>
      <w:proofErr w:type="spellStart"/>
      <w:r w:rsidRPr="007425AD">
        <w:rPr>
          <w:b/>
          <w:bCs/>
          <w:color w:val="2F5597"/>
          <w:sz w:val="32"/>
          <w:szCs w:val="32"/>
        </w:rPr>
        <w:t>helps</w:t>
      </w:r>
      <w:proofErr w:type="spellEnd"/>
      <w:r w:rsidRPr="007425AD">
        <w:rPr>
          <w:b/>
          <w:bCs/>
          <w:color w:val="2F5597"/>
          <w:sz w:val="32"/>
          <w:szCs w:val="32"/>
        </w:rPr>
        <w:t xml:space="preserve"> </w:t>
      </w:r>
      <w:proofErr w:type="spellStart"/>
      <w:r w:rsidRPr="007425AD">
        <w:rPr>
          <w:b/>
          <w:bCs/>
          <w:color w:val="2F5597"/>
          <w:sz w:val="32"/>
          <w:szCs w:val="32"/>
        </w:rPr>
        <w:t>Ukrainian</w:t>
      </w:r>
      <w:proofErr w:type="spellEnd"/>
      <w:r w:rsidRPr="007425AD">
        <w:rPr>
          <w:b/>
          <w:bCs/>
          <w:color w:val="2F5597"/>
          <w:sz w:val="32"/>
          <w:szCs w:val="32"/>
        </w:rPr>
        <w:t xml:space="preserve"> </w:t>
      </w:r>
      <w:proofErr w:type="spellStart"/>
      <w:r w:rsidRPr="007425AD">
        <w:rPr>
          <w:b/>
          <w:bCs/>
          <w:color w:val="2F5597"/>
          <w:sz w:val="32"/>
          <w:szCs w:val="32"/>
        </w:rPr>
        <w:t>colleagues</w:t>
      </w:r>
      <w:proofErr w:type="spellEnd"/>
      <w:r w:rsidR="00EC6A76">
        <w:rPr>
          <w:noProof/>
        </w:rPr>
        <w:drawing>
          <wp:inline distT="0" distB="0" distL="0" distR="0" wp14:anchorId="1DD03443" wp14:editId="717FBC86">
            <wp:extent cx="2399825" cy="1184777"/>
            <wp:effectExtent l="0" t="0" r="63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56860" cy="1212935"/>
                    </a:xfrm>
                    <a:prstGeom prst="rect">
                      <a:avLst/>
                    </a:prstGeom>
                    <a:noFill/>
                    <a:ln>
                      <a:noFill/>
                    </a:ln>
                  </pic:spPr>
                </pic:pic>
              </a:graphicData>
            </a:graphic>
          </wp:inline>
        </w:drawing>
      </w:r>
    </w:p>
    <w:p w14:paraId="7E2D13EE" w14:textId="24BFECC4" w:rsidR="007425AD" w:rsidRPr="007425AD" w:rsidRDefault="007425AD" w:rsidP="007425AD">
      <w:pPr>
        <w:rPr>
          <w:lang w:val="en-US"/>
        </w:rPr>
      </w:pPr>
      <w:r w:rsidRPr="007425AD">
        <w:rPr>
          <w:lang w:val="en-US"/>
        </w:rPr>
        <w:t xml:space="preserve">The Czech Metrology Institute has been implementing the European Twinning project "Strengthening the institutional capacity of the Ukrainian Ministry of Economic Development, Trade and Agriculture in the field of national quality infrastructures" in Ukraine for more than a year.  Within the project implementation we cooperated with a number of colleagues from the Ministry, the Kyiv Metrology Institute </w:t>
      </w:r>
      <w:proofErr w:type="spellStart"/>
      <w:r w:rsidRPr="007425AD">
        <w:rPr>
          <w:lang w:val="en-US"/>
        </w:rPr>
        <w:t>Ukrmetrteststandard</w:t>
      </w:r>
      <w:proofErr w:type="spellEnd"/>
      <w:r w:rsidRPr="007425AD">
        <w:rPr>
          <w:lang w:val="en-US"/>
        </w:rPr>
        <w:t xml:space="preserve"> and the </w:t>
      </w:r>
      <w:proofErr w:type="spellStart"/>
      <w:r w:rsidRPr="007425AD">
        <w:rPr>
          <w:lang w:val="en-US"/>
        </w:rPr>
        <w:t>Kharkiv</w:t>
      </w:r>
      <w:proofErr w:type="spellEnd"/>
      <w:r w:rsidRPr="007425AD">
        <w:rPr>
          <w:lang w:val="en-US"/>
        </w:rPr>
        <w:t xml:space="preserve"> Metrology Institute.</w:t>
      </w:r>
    </w:p>
    <w:p w14:paraId="77CB43E6" w14:textId="04A5D458" w:rsidR="0079705A" w:rsidRPr="00E72357" w:rsidRDefault="00E72357">
      <w:pPr>
        <w:rPr>
          <w:b/>
          <w:bCs/>
          <w:color w:val="2F5597"/>
        </w:rPr>
      </w:pPr>
      <w:r w:rsidRPr="007425AD">
        <w:rPr>
          <w:noProof/>
          <w:lang w:val="en-US"/>
        </w:rPr>
        <w:drawing>
          <wp:anchor distT="0" distB="0" distL="114300" distR="114300" simplePos="0" relativeHeight="251663360" behindDoc="0" locked="0" layoutInCell="1" allowOverlap="1" wp14:anchorId="6F68E593" wp14:editId="34E17892">
            <wp:simplePos x="0" y="0"/>
            <wp:positionH relativeFrom="margin">
              <wp:posOffset>3024505</wp:posOffset>
            </wp:positionH>
            <wp:positionV relativeFrom="margin">
              <wp:posOffset>2509520</wp:posOffset>
            </wp:positionV>
            <wp:extent cx="2919730" cy="2116455"/>
            <wp:effectExtent l="0" t="0" r="0" b="0"/>
            <wp:wrapSquare wrapText="bothSides"/>
            <wp:docPr id="19" name="obrázek 19" descr="IMG_0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G_096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19730" cy="2116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1951C114" wp14:editId="2C1FA70B">
            <wp:simplePos x="0" y="0"/>
            <wp:positionH relativeFrom="margin">
              <wp:align>left</wp:align>
            </wp:positionH>
            <wp:positionV relativeFrom="margin">
              <wp:posOffset>2500630</wp:posOffset>
            </wp:positionV>
            <wp:extent cx="2840990" cy="2125980"/>
            <wp:effectExtent l="0" t="0" r="0" b="7620"/>
            <wp:wrapSquare wrapText="bothSides"/>
            <wp:docPr id="15" name="obrázek 15" descr="IMG_0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G_088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1869" cy="21268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73A9CDED" wp14:editId="18D1A701">
            <wp:simplePos x="0" y="0"/>
            <wp:positionH relativeFrom="margin">
              <wp:posOffset>3033395</wp:posOffset>
            </wp:positionH>
            <wp:positionV relativeFrom="paragraph">
              <wp:posOffset>2444750</wp:posOffset>
            </wp:positionV>
            <wp:extent cx="2919730" cy="1905000"/>
            <wp:effectExtent l="0" t="0" r="0" b="0"/>
            <wp:wrapTight wrapText="bothSides">
              <wp:wrapPolygon edited="0">
                <wp:start x="0" y="0"/>
                <wp:lineTo x="0" y="21384"/>
                <wp:lineTo x="21421" y="21384"/>
                <wp:lineTo x="21421" y="0"/>
                <wp:lineTo x="0" y="0"/>
              </wp:wrapPolygon>
            </wp:wrapTight>
            <wp:docPr id="13" name="obrázek 13" descr="IMG_5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G_55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973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25AD">
        <w:rPr>
          <w:noProof/>
          <w:lang w:val="en-US"/>
        </w:rPr>
        <w:drawing>
          <wp:anchor distT="0" distB="0" distL="114300" distR="114300" simplePos="0" relativeHeight="251665408" behindDoc="0" locked="0" layoutInCell="1" allowOverlap="1" wp14:anchorId="337FBE15" wp14:editId="31FD7D2C">
            <wp:simplePos x="0" y="0"/>
            <wp:positionH relativeFrom="margin">
              <wp:align>left</wp:align>
            </wp:positionH>
            <wp:positionV relativeFrom="paragraph">
              <wp:posOffset>2438400</wp:posOffset>
            </wp:positionV>
            <wp:extent cx="2840990" cy="1895475"/>
            <wp:effectExtent l="0" t="0" r="0" b="9525"/>
            <wp:wrapSquare wrapText="bothSides"/>
            <wp:docPr id="7" name="obrázek 7" descr="IMG_1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10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0990" cy="18954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9705A" w:rsidRPr="00E723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1E9"/>
    <w:rsid w:val="00024B26"/>
    <w:rsid w:val="000C01E9"/>
    <w:rsid w:val="001A6AC4"/>
    <w:rsid w:val="003E1FCE"/>
    <w:rsid w:val="007425AD"/>
    <w:rsid w:val="0079705A"/>
    <w:rsid w:val="00C3071E"/>
    <w:rsid w:val="00DB1EEA"/>
    <w:rsid w:val="00E1327F"/>
    <w:rsid w:val="00E72357"/>
    <w:rsid w:val="00EC6A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132A7"/>
  <w15:chartTrackingRefBased/>
  <w15:docId w15:val="{E58869EF-98AC-4B5D-A812-0AB29D4D9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C01E9"/>
    <w:pPr>
      <w:spacing w:after="0" w:line="240" w:lineRule="auto"/>
    </w:pPr>
    <w:rPr>
      <w:rFonts w:ascii="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09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75</Words>
  <Characters>446</Characters>
  <Application>Microsoft Office Word</Application>
  <DocSecurity>0</DocSecurity>
  <Lines>3</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Karolína Weberová</dc:creator>
  <cp:keywords/>
  <dc:description/>
  <cp:lastModifiedBy>Karolína Weberová</cp:lastModifiedBy>
  <cp:revision>3</cp:revision>
  <dcterms:created xsi:type="dcterms:W3CDTF">2022-03-16T08:18:00Z</dcterms:created>
  <dcterms:modified xsi:type="dcterms:W3CDTF">2022-03-16T10:33:00Z</dcterms:modified>
</cp:coreProperties>
</file>